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9" w:rsidRPr="00946939" w:rsidRDefault="00CA7DE9" w:rsidP="00CA7DE9">
      <w:pPr>
        <w:rPr>
          <w:i/>
        </w:rPr>
      </w:pPr>
      <w:bookmarkStart w:id="0" w:name="_GoBack"/>
      <w:bookmarkEnd w:id="0"/>
      <w:r w:rsidRPr="00946939">
        <w:rPr>
          <w:i/>
          <w:noProof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:rsidR="00CA7DE9" w:rsidRDefault="00CA7DE9" w:rsidP="00CA7DE9"/>
    <w:p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12420"/>
      </w:tblGrid>
      <w:tr w:rsidR="009006DC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9006DC" w:rsidRPr="006D5F69" w:rsidRDefault="009006DC" w:rsidP="009006DC">
            <w:pPr>
              <w:rPr>
                <w:b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 xml:space="preserve">Title 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9006DC" w:rsidRDefault="00B90E2E" w:rsidP="009006DC">
            <w:r>
              <w:t>EAC-CPF</w:t>
            </w:r>
          </w:p>
        </w:tc>
      </w:tr>
      <w:tr w:rsidR="006D5F69" w:rsidTr="006D5F69">
        <w:tc>
          <w:tcPr>
            <w:tcW w:w="2070" w:type="dxa"/>
            <w:tcMar>
              <w:left w:w="0" w:type="dxa"/>
              <w:right w:w="0" w:type="dxa"/>
            </w:tcMar>
            <w:vAlign w:val="center"/>
          </w:tcPr>
          <w:p w:rsidR="006D5F69" w:rsidRPr="006D5F69" w:rsidRDefault="006D5F69" w:rsidP="009006DC">
            <w:pPr>
              <w:rPr>
                <w:b/>
                <w:color w:val="000000"/>
                <w:sz w:val="32"/>
                <w:szCs w:val="32"/>
              </w:rPr>
            </w:pPr>
            <w:r w:rsidRPr="006D5F69">
              <w:rPr>
                <w:b/>
                <w:color w:val="000000"/>
                <w:sz w:val="32"/>
                <w:szCs w:val="32"/>
              </w:rPr>
              <w:t>Reviewer:</w:t>
            </w:r>
          </w:p>
        </w:tc>
        <w:tc>
          <w:tcPr>
            <w:tcW w:w="12420" w:type="dxa"/>
            <w:tcMar>
              <w:left w:w="0" w:type="dxa"/>
              <w:right w:w="0" w:type="dxa"/>
            </w:tcMar>
            <w:vAlign w:val="center"/>
          </w:tcPr>
          <w:p w:rsidR="006D5F69" w:rsidRDefault="00B90E2E" w:rsidP="009006DC">
            <w:r>
              <w:t>James Roth</w:t>
            </w:r>
          </w:p>
        </w:tc>
      </w:tr>
    </w:tbl>
    <w:p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1.  Does the content </w:t>
            </w:r>
            <w:r w:rsidRPr="00D21879">
              <w:rPr>
                <w:b/>
                <w:szCs w:val="24"/>
              </w:rPr>
              <w:t>appeal to its specified audience</w:t>
            </w:r>
            <w:r w:rsidRPr="00D21879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B90E2E">
              <w:rPr>
                <w:szCs w:val="24"/>
              </w:rPr>
              <w:t>Yes, this has high appeal.  It will catch on in the next few years as early adopters showcase how strong a standard this is.</w:t>
            </w:r>
            <w:r w:rsidR="003A41CD">
              <w:rPr>
                <w:szCs w:val="24"/>
              </w:rPr>
              <w:t xml:space="preserve">  No it does not specify categories of archivists and/or levels of expertise, but it should.  This is for the more advanced archivist rather than the beginning archivist.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B90E2E" w:rsidRDefault="00B90E2E" w:rsidP="009006DC">
            <w:pPr>
              <w:rPr>
                <w:szCs w:val="24"/>
              </w:rPr>
            </w:pPr>
          </w:p>
          <w:p w:rsidR="009006DC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B90E2E">
              <w:rPr>
                <w:szCs w:val="24"/>
              </w:rPr>
              <w:t xml:space="preserve"> This is a new standard that reflects current/future archival practices and theory.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B90E2E">
              <w:rPr>
                <w:szCs w:val="24"/>
              </w:rPr>
              <w:t xml:space="preserve"> Lecture, Powerpoint, and discussion/hands-on exercises.  Very relevant/appropriate.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21879">
              <w:rPr>
                <w:szCs w:val="24"/>
              </w:rPr>
              <w:t xml:space="preserve">. How workable is the </w:t>
            </w:r>
            <w:r w:rsidRPr="00D21879">
              <w:rPr>
                <w:b/>
                <w:szCs w:val="24"/>
              </w:rPr>
              <w:t xml:space="preserve">time line </w:t>
            </w:r>
            <w:r w:rsidRPr="00D21879">
              <w:rPr>
                <w:szCs w:val="24"/>
              </w:rPr>
              <w:t>or</w:t>
            </w:r>
            <w:r w:rsidRPr="00D21879">
              <w:rPr>
                <w:b/>
                <w:szCs w:val="24"/>
              </w:rPr>
              <w:t xml:space="preserve"> agenda </w:t>
            </w:r>
            <w:r w:rsidRPr="00D21879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:rsidR="009006DC" w:rsidRPr="00D21879" w:rsidRDefault="009006DC" w:rsidP="0026186E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B90E2E">
              <w:rPr>
                <w:szCs w:val="24"/>
              </w:rPr>
              <w:t>This could probably be developed into a two day workshop.  Seems like a lot is crammed into the one day.  I worry that there isn’t sufficient time to discuss for participants and instructor.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90E2E" w:rsidRPr="00B82EBB" w:rsidRDefault="00B90E2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Pr="00D21879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B41762">
              <w:rPr>
                <w:szCs w:val="24"/>
              </w:rPr>
              <w:t>No real assigned readings except the standard itself.  There are several supporting websites that are highlighted in the powerpoint.  This speaks more to the fact that this is a new/emerging standard that has early adopters.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41762" w:rsidRPr="00B82EBB" w:rsidRDefault="00B4176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:rsidR="009006DC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:rsidR="00465F4B" w:rsidRPr="00D21879" w:rsidRDefault="00465F4B" w:rsidP="00B41762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Comments:</w:t>
            </w:r>
            <w:r w:rsidR="00B41762">
              <w:rPr>
                <w:szCs w:val="24"/>
              </w:rPr>
              <w:t xml:space="preserve"> Needs to have learning outcomes in the description—unless you mean Workshop Objective.  Those it meets..</w:t>
            </w: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:rsidR="009006DC" w:rsidRDefault="009006DC" w:rsidP="009006DC">
            <w:pPr>
              <w:rPr>
                <w:szCs w:val="24"/>
              </w:rPr>
            </w:pPr>
          </w:p>
          <w:p w:rsidR="00B41762" w:rsidRPr="00B82EBB" w:rsidRDefault="00B41762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t>A&amp;D Track Considerations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B41762" w:rsidP="00266085">
            <w:r>
              <w:t xml:space="preserve"> This is an introductory workshop to the new</w:t>
            </w:r>
            <w:r w:rsidR="00266085">
              <w:t xml:space="preserve"> standard: EAC-CPF.  Prerequisite: What is EAC-CPF?</w:t>
            </w:r>
            <w:r>
              <w:t xml:space="preserve">  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816755" w:rsidP="001325FE">
            <w:r>
              <w:t>Complement to EAD workshops.</w:t>
            </w:r>
          </w:p>
        </w:tc>
      </w:tr>
      <w:tr w:rsidR="00294A9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294A94" w:rsidRPr="00941324" w:rsidRDefault="00941324" w:rsidP="001E4DD9">
            <w:pPr>
              <w:jc w:val="both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294A94" w:rsidRDefault="00B41762" w:rsidP="001325FE">
            <w:r>
              <w:t xml:space="preserve"> Yes, I believe it should be a part of the A&amp;D track. 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1E4DD9" w:rsidRPr="00941324" w:rsidRDefault="00941324" w:rsidP="00941324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Where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B41762">
            <w:r>
              <w:t xml:space="preserve"> It should be similar to EAD.  It is a Standards-based workshop, so it should fall somewhere between the truly fundamental A+D courses and the next level up.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40209A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1324" w:rsidRDefault="00B41762" w:rsidP="001E4DD9">
            <w:pPr>
              <w:rPr>
                <w:sz w:val="20"/>
              </w:rPr>
            </w:pPr>
            <w:r>
              <w:rPr>
                <w:sz w:val="20"/>
              </w:rPr>
              <w:t>Should follow where we place EAD workshops.  Should Standards-based workshops be Tactical and Strategic, or Fundamental?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40209A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1E4DD9">
            <w:r>
              <w:t>Either under Fundamental, or Tactical and Strategic.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C53E1" w:rsidRPr="00941324" w:rsidRDefault="00941324" w:rsidP="001E4DD9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B41762" w:rsidP="00B41762">
            <w:r>
              <w:rPr>
                <w:sz w:val="20"/>
              </w:rPr>
              <w:t>Practicing Archivists who are considering using EAC.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4BBE" w:rsidRPr="00941324" w:rsidRDefault="00941324" w:rsidP="00944B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8163D5" w:rsidP="005C53E1">
            <w:r>
              <w:rPr>
                <w:sz w:val="20"/>
              </w:rPr>
              <w:t>I couldn’t find “experience/knowledge” listed.  Needs to include.</w:t>
            </w:r>
          </w:p>
        </w:tc>
      </w:tr>
      <w:tr w:rsidR="005C53E1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Default="00941324" w:rsidP="001E4DD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:rsidR="00014D40" w:rsidRPr="00941324" w:rsidRDefault="0040209A" w:rsidP="001E4DD9">
            <w:pPr>
              <w:rPr>
                <w:color w:val="000000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5C53E1" w:rsidRDefault="005C53E1" w:rsidP="001E4DD9">
            <w:r>
              <w:rPr>
                <w:sz w:val="20"/>
              </w:rPr>
              <w:t>List of specific, measurable, and actionable outcomes that each person should be able to do (e.g. discuss, explain, evaluate, design) by the end of the course.</w:t>
            </w:r>
          </w:p>
        </w:tc>
      </w:tr>
      <w:tr w:rsidR="00941324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1324" w:rsidRPr="00941324" w:rsidRDefault="00941324" w:rsidP="0094132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:rsidR="00941324" w:rsidRPr="00941324" w:rsidRDefault="00941324" w:rsidP="00946939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8163D5" w:rsidRPr="008163D5" w:rsidRDefault="008163D5" w:rsidP="00A3606E">
            <w:pPr>
              <w:rPr>
                <w:szCs w:val="24"/>
              </w:rPr>
            </w:pPr>
            <w:r>
              <w:rPr>
                <w:sz w:val="20"/>
              </w:rPr>
              <w:t xml:space="preserve">Stated as Workshop Objectives: </w:t>
            </w:r>
          </w:p>
          <w:p w:rsidR="008163D5" w:rsidRPr="00A3606E" w:rsidRDefault="008163D5" w:rsidP="00A3606E">
            <w:pPr>
              <w:numPr>
                <w:ilvl w:val="0"/>
                <w:numId w:val="10"/>
              </w:numPr>
              <w:rPr>
                <w:sz w:val="20"/>
              </w:rPr>
            </w:pPr>
            <w:r w:rsidRPr="00A3606E">
              <w:rPr>
                <w:sz w:val="20"/>
              </w:rPr>
              <w:t xml:space="preserve">Knowledge of the structure and content of the EAC-CPF standard and the companion content standard ISAAR (CPF); </w:t>
            </w:r>
          </w:p>
          <w:p w:rsidR="008163D5" w:rsidRPr="008163D5" w:rsidRDefault="008163D5" w:rsidP="00A3606E">
            <w:pPr>
              <w:numPr>
                <w:ilvl w:val="0"/>
                <w:numId w:val="10"/>
              </w:numPr>
              <w:rPr>
                <w:sz w:val="20"/>
              </w:rPr>
            </w:pPr>
            <w:r w:rsidRPr="008163D5">
              <w:rPr>
                <w:sz w:val="20"/>
              </w:rPr>
              <w:t>Explored the metadata scheme design, including elements and attributes defined to reflect that design: XML techniques used to incorporate data from allied standards and current XML techniques leveraged in the standard;</w:t>
            </w:r>
          </w:p>
          <w:p w:rsidR="008163D5" w:rsidRPr="008163D5" w:rsidRDefault="008163D5" w:rsidP="00A3606E">
            <w:pPr>
              <w:numPr>
                <w:ilvl w:val="0"/>
                <w:numId w:val="10"/>
              </w:numPr>
              <w:rPr>
                <w:sz w:val="20"/>
              </w:rPr>
            </w:pPr>
            <w:r w:rsidRPr="008163D5">
              <w:rPr>
                <w:sz w:val="20"/>
              </w:rPr>
              <w:t xml:space="preserve">Created EAC-CPF record content from existing data structures, such as the Library of Congress Name Authority File, United List of Artists Names, biographical resources, and other related sources; </w:t>
            </w:r>
          </w:p>
          <w:p w:rsidR="008163D5" w:rsidRPr="008163D5" w:rsidRDefault="008163D5" w:rsidP="00A3606E">
            <w:pPr>
              <w:numPr>
                <w:ilvl w:val="0"/>
                <w:numId w:val="10"/>
              </w:numPr>
              <w:rPr>
                <w:sz w:val="20"/>
              </w:rPr>
            </w:pPr>
            <w:r w:rsidRPr="008163D5">
              <w:rPr>
                <w:sz w:val="20"/>
              </w:rPr>
              <w:t>and exposure to EAC–CPF projects underway in the United States and internationally.</w:t>
            </w:r>
          </w:p>
          <w:p w:rsidR="00941324" w:rsidRDefault="00A3606E" w:rsidP="00A3606E">
            <w:pPr>
              <w:rPr>
                <w:sz w:val="20"/>
              </w:rPr>
            </w:pPr>
            <w:r>
              <w:rPr>
                <w:sz w:val="20"/>
              </w:rPr>
              <w:t>Need to generate learning outcomes based on Objectives.</w:t>
            </w:r>
          </w:p>
        </w:tc>
      </w:tr>
      <w:tr w:rsidR="009006DC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006DC" w:rsidRDefault="009006DC" w:rsidP="00941324">
            <w:pPr>
              <w:rPr>
                <w:color w:val="000000"/>
                <w:szCs w:val="22"/>
              </w:rPr>
            </w:pPr>
            <w:r>
              <w:rPr>
                <w:szCs w:val="24"/>
              </w:rPr>
              <w:t xml:space="preserve">10. Can you make suggestions for competencies this workshop would fulfill?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006DC" w:rsidRDefault="009006DC" w:rsidP="00946939">
            <w:pPr>
              <w:rPr>
                <w:sz w:val="20"/>
              </w:rPr>
            </w:pP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941324">
            <w:pPr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lend themselves to a different format?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:rsidTr="00946939">
              <w:tc>
                <w:tcPr>
                  <w:tcW w:w="5501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one: Webinar: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30 minute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person: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1/2 day  </w:t>
                  </w:r>
                </w:p>
                <w:p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:rsidR="00946939" w:rsidRPr="00A3606E" w:rsidRDefault="00A3606E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b/>
                      <w:color w:val="FF0000"/>
                      <w:sz w:val="20"/>
                    </w:rPr>
                  </w:pPr>
                  <w:r w:rsidRPr="00A3606E">
                    <w:rPr>
                      <w:b/>
                      <w:color w:val="FF0000"/>
                      <w:sz w:val="20"/>
                    </w:rPr>
                    <w:t xml:space="preserve">X  </w:t>
                  </w:r>
                  <w:r w:rsidR="00946939" w:rsidRPr="00A3606E">
                    <w:rPr>
                      <w:b/>
                      <w:color w:val="FF0000"/>
                      <w:sz w:val="20"/>
                    </w:rPr>
                    <w:t>2 day</w:t>
                  </w:r>
                </w:p>
              </w:tc>
            </w:tr>
          </w:tbl>
          <w:p w:rsidR="00946939" w:rsidRDefault="00946939" w:rsidP="00946939"/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A3606E" w:rsidP="001E4DD9">
            <w:r>
              <w:t xml:space="preserve"> Consider making this a 2-day workshop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006DC" w:rsidP="001E4DD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A3606E" w:rsidP="001E4DD9">
            <w:r>
              <w:t>No.</w:t>
            </w:r>
          </w:p>
        </w:tc>
      </w:tr>
      <w:tr w:rsidR="00946939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946939" w:rsidRPr="00941324" w:rsidRDefault="00946939" w:rsidP="001E4DD9">
            <w:pPr>
              <w:rPr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:rsidR="00946939" w:rsidRDefault="00A3606E" w:rsidP="001E4DD9">
            <w:r>
              <w:t>n/a</w:t>
            </w:r>
          </w:p>
        </w:tc>
      </w:tr>
    </w:tbl>
    <w:p w:rsidR="00941324" w:rsidRDefault="00941324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CA7DE9">
      <w:pPr>
        <w:rPr>
          <w:sz w:val="32"/>
          <w:szCs w:val="32"/>
        </w:rPr>
      </w:pPr>
    </w:p>
    <w:p w:rsidR="006E4D86" w:rsidRDefault="006E4D86" w:rsidP="006E4D86">
      <w:pPr>
        <w:rPr>
          <w:sz w:val="32"/>
          <w:szCs w:val="32"/>
        </w:rPr>
      </w:pPr>
      <w:r>
        <w:rPr>
          <w:sz w:val="32"/>
          <w:szCs w:val="32"/>
        </w:rPr>
        <w:t>Other comments:</w:t>
      </w:r>
    </w:p>
    <w:p w:rsidR="006E4D86" w:rsidRDefault="00A3606E" w:rsidP="00CA7DE9">
      <w:pPr>
        <w:rPr>
          <w:sz w:val="32"/>
          <w:szCs w:val="32"/>
        </w:rPr>
      </w:pPr>
      <w:r>
        <w:rPr>
          <w:sz w:val="32"/>
          <w:szCs w:val="32"/>
        </w:rPr>
        <w:t>I think this is an excellent workshop, but the information needs to be put into the new format.  Learning outcomes are not listed, target audience could be explained with more detail.</w:t>
      </w:r>
    </w:p>
    <w:sectPr w:rsidR="006E4D86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62" w:rsidRDefault="00B41762" w:rsidP="001100D1">
      <w:r>
        <w:separator/>
      </w:r>
    </w:p>
  </w:endnote>
  <w:endnote w:type="continuationSeparator" w:id="0">
    <w:p w:rsidR="00B41762" w:rsidRDefault="00B41762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62" w:rsidRDefault="004C6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7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762">
      <w:rPr>
        <w:rStyle w:val="PageNumber"/>
        <w:noProof/>
      </w:rPr>
      <w:t>1</w:t>
    </w:r>
    <w:r>
      <w:rPr>
        <w:rStyle w:val="PageNumber"/>
      </w:rPr>
      <w:fldChar w:fldCharType="end"/>
    </w:r>
  </w:p>
  <w:p w:rsidR="00B41762" w:rsidRDefault="00B41762">
    <w:pPr>
      <w:pStyle w:val="Footer"/>
    </w:pPr>
  </w:p>
  <w:p w:rsidR="00B41762" w:rsidRDefault="00B417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62" w:rsidRDefault="004C6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7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C99">
      <w:rPr>
        <w:rStyle w:val="PageNumber"/>
        <w:noProof/>
      </w:rPr>
      <w:t>1</w:t>
    </w:r>
    <w:r>
      <w:rPr>
        <w:rStyle w:val="PageNumber"/>
      </w:rPr>
      <w:fldChar w:fldCharType="end"/>
    </w:r>
  </w:p>
  <w:p w:rsidR="00B41762" w:rsidRDefault="00B41762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62" w:rsidRDefault="00B41762" w:rsidP="001100D1">
      <w:r>
        <w:separator/>
      </w:r>
    </w:p>
  </w:footnote>
  <w:footnote w:type="continuationSeparator" w:id="0">
    <w:p w:rsidR="00B41762" w:rsidRDefault="00B41762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23F7C"/>
    <w:multiLevelType w:val="multilevel"/>
    <w:tmpl w:val="956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0D1"/>
    <w:rsid w:val="00014D40"/>
    <w:rsid w:val="000B4826"/>
    <w:rsid w:val="000D0440"/>
    <w:rsid w:val="000E227E"/>
    <w:rsid w:val="001100D1"/>
    <w:rsid w:val="00112E8A"/>
    <w:rsid w:val="00123737"/>
    <w:rsid w:val="001325FE"/>
    <w:rsid w:val="00197890"/>
    <w:rsid w:val="001E4DD9"/>
    <w:rsid w:val="00252CCA"/>
    <w:rsid w:val="0026186E"/>
    <w:rsid w:val="00266085"/>
    <w:rsid w:val="00294A94"/>
    <w:rsid w:val="002C5475"/>
    <w:rsid w:val="003A1771"/>
    <w:rsid w:val="003A41CD"/>
    <w:rsid w:val="003C5ECA"/>
    <w:rsid w:val="003F3BB3"/>
    <w:rsid w:val="0040209A"/>
    <w:rsid w:val="00445E46"/>
    <w:rsid w:val="00465F4B"/>
    <w:rsid w:val="004C062B"/>
    <w:rsid w:val="004C61DF"/>
    <w:rsid w:val="004F6C62"/>
    <w:rsid w:val="00510ACD"/>
    <w:rsid w:val="00530EC7"/>
    <w:rsid w:val="0056541F"/>
    <w:rsid w:val="0059087E"/>
    <w:rsid w:val="005C53E1"/>
    <w:rsid w:val="005F0CCC"/>
    <w:rsid w:val="00612F6E"/>
    <w:rsid w:val="006D5F69"/>
    <w:rsid w:val="006E4D86"/>
    <w:rsid w:val="007144AC"/>
    <w:rsid w:val="007833C8"/>
    <w:rsid w:val="0079035B"/>
    <w:rsid w:val="008163D5"/>
    <w:rsid w:val="00816755"/>
    <w:rsid w:val="008946B3"/>
    <w:rsid w:val="008A79DC"/>
    <w:rsid w:val="009006DC"/>
    <w:rsid w:val="0090363F"/>
    <w:rsid w:val="00941324"/>
    <w:rsid w:val="00944BBE"/>
    <w:rsid w:val="00946939"/>
    <w:rsid w:val="00955A3B"/>
    <w:rsid w:val="009969C0"/>
    <w:rsid w:val="009B766E"/>
    <w:rsid w:val="009D34EE"/>
    <w:rsid w:val="00A3606E"/>
    <w:rsid w:val="00A5505B"/>
    <w:rsid w:val="00A63966"/>
    <w:rsid w:val="00A75C99"/>
    <w:rsid w:val="00A96319"/>
    <w:rsid w:val="00AB3AFE"/>
    <w:rsid w:val="00AE230F"/>
    <w:rsid w:val="00B41762"/>
    <w:rsid w:val="00B82EBB"/>
    <w:rsid w:val="00B90E2E"/>
    <w:rsid w:val="00B95201"/>
    <w:rsid w:val="00BA0172"/>
    <w:rsid w:val="00C27D2E"/>
    <w:rsid w:val="00C76025"/>
    <w:rsid w:val="00C86F09"/>
    <w:rsid w:val="00CA7DE9"/>
    <w:rsid w:val="00CB71B5"/>
    <w:rsid w:val="00CE3E8A"/>
    <w:rsid w:val="00CF5AF7"/>
    <w:rsid w:val="00D21879"/>
    <w:rsid w:val="00D42D3C"/>
    <w:rsid w:val="00D701EC"/>
    <w:rsid w:val="00D718EC"/>
    <w:rsid w:val="00DF1439"/>
    <w:rsid w:val="00E23733"/>
    <w:rsid w:val="00E90E91"/>
    <w:rsid w:val="00ED2BCE"/>
    <w:rsid w:val="00F401A3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13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FA9B-4612-4284-82EF-007FC9A6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Solveig De Sutter</cp:lastModifiedBy>
  <cp:revision>2</cp:revision>
  <cp:lastPrinted>2012-02-16T17:54:00Z</cp:lastPrinted>
  <dcterms:created xsi:type="dcterms:W3CDTF">2014-02-10T16:52:00Z</dcterms:created>
  <dcterms:modified xsi:type="dcterms:W3CDTF">2014-02-10T16:52:00Z</dcterms:modified>
</cp:coreProperties>
</file>